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57" w:rsidRDefault="00993AF1" w:rsidP="00993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6257" w:rsidRDefault="00176257" w:rsidP="00993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6257" w:rsidRDefault="00176257" w:rsidP="00176257">
      <w:pPr>
        <w:ind w:left="5112" w:firstLine="284"/>
      </w:pPr>
    </w:p>
    <w:p w:rsidR="00993AF1" w:rsidRDefault="00993AF1" w:rsidP="00176257">
      <w:pPr>
        <w:ind w:left="5112" w:firstLine="284"/>
      </w:pPr>
      <w:r>
        <w:t xml:space="preserve">Sa Sainteté </w:t>
      </w:r>
      <w:proofErr w:type="spellStart"/>
      <w:r>
        <w:t>Tawadros</w:t>
      </w:r>
      <w:proofErr w:type="spellEnd"/>
      <w:r w:rsidR="00204FBA">
        <w:t xml:space="preserve"> II</w:t>
      </w:r>
    </w:p>
    <w:p w:rsidR="00993AF1" w:rsidRDefault="00993AF1" w:rsidP="00993AF1">
      <w:pPr>
        <w:ind w:left="5112" w:firstLine="3"/>
      </w:pPr>
      <w:r>
        <w:t>Pape d’Alexandrie, patriarche de toute l’Afrique et du siège de saint Marc</w:t>
      </w:r>
    </w:p>
    <w:p w:rsidR="00993AF1" w:rsidRPr="00993AF1" w:rsidRDefault="00993AF1" w:rsidP="00993AF1">
      <w:pPr>
        <w:spacing w:after="120" w:line="288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tooltip="Liste des primats de l'Église copte orthodoxe" w:history="1">
        <w:r w:rsidRPr="00993AF1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fr-FR"/>
          </w:rPr>
          <w:br/>
        </w:r>
      </w:hyperlink>
    </w:p>
    <w:p w:rsidR="00993AF1" w:rsidRDefault="00993AF1" w:rsidP="00993AF1">
      <w:r w:rsidRPr="00955E5D">
        <w:rPr>
          <w:i/>
        </w:rPr>
        <w:t>« Il essuiera toute larme de leurs yeux.</w:t>
      </w:r>
      <w:r>
        <w:t> »</w:t>
      </w:r>
      <w:r w:rsidR="00955E5D">
        <w:t xml:space="preserve"> Apocalypse 21,4</w:t>
      </w:r>
    </w:p>
    <w:p w:rsidR="00993AF1" w:rsidRDefault="00993AF1" w:rsidP="00993AF1"/>
    <w:p w:rsidR="00993AF1" w:rsidRDefault="00993AF1" w:rsidP="00993AF1">
      <w:pPr>
        <w:ind w:left="3692" w:firstLine="284"/>
      </w:pPr>
      <w:r>
        <w:t>Votre Sainteté,</w:t>
      </w:r>
    </w:p>
    <w:p w:rsidR="00993AF1" w:rsidRDefault="00993AF1" w:rsidP="00993AF1">
      <w:pPr>
        <w:ind w:left="3408" w:firstLine="284"/>
      </w:pPr>
      <w:r>
        <w:t>Cher frère en Christ,</w:t>
      </w:r>
    </w:p>
    <w:p w:rsidR="00993AF1" w:rsidRDefault="00993AF1" w:rsidP="00993AF1">
      <w:pPr>
        <w:ind w:left="3408" w:firstLine="284"/>
      </w:pPr>
    </w:p>
    <w:p w:rsidR="00993AF1" w:rsidRDefault="00993AF1" w:rsidP="00993AF1">
      <w:pPr>
        <w:ind w:left="3408" w:firstLine="284"/>
      </w:pPr>
    </w:p>
    <w:p w:rsidR="00993AF1" w:rsidRDefault="00993AF1" w:rsidP="00993AF1">
      <w:r>
        <w:t xml:space="preserve"> Au nom du Conseil d’Églises chrétiennes en France, nous vous exprimons les condoléances des chrétiens français suite aux attentats effroyable</w:t>
      </w:r>
      <w:r w:rsidR="008B12FC">
        <w:t>s et meurtriers qui ciblaient à</w:t>
      </w:r>
      <w:r>
        <w:t xml:space="preserve"> nouveau des chrétiens coptes ce dimanche des rameaux à Tanta et à Alexandrie. </w:t>
      </w:r>
    </w:p>
    <w:p w:rsidR="00993AF1" w:rsidRDefault="00993AF1" w:rsidP="00993AF1">
      <w:r>
        <w:t>Nous vous assurons de notr</w:t>
      </w:r>
      <w:r w:rsidR="00BB29D3">
        <w:t>e profonde amitié</w:t>
      </w:r>
      <w:r>
        <w:t xml:space="preserve"> et de notre prière pour les personnes qui ont perdu leur vie, et pour celles qui ont été blessées et choquées, ainsi que pour leurs familles.</w:t>
      </w:r>
      <w:r w:rsidR="00204FBA">
        <w:t xml:space="preserve"> Nous prierons particulièrement pendant cette semaine de la passion</w:t>
      </w:r>
      <w:r>
        <w:t xml:space="preserve"> pour votre Sainteté, et nous porterons devant Dieu notre Seigneur tous les évêques, prêtres et dia</w:t>
      </w:r>
      <w:r w:rsidR="00204FBA">
        <w:t xml:space="preserve">cres de votre Église, </w:t>
      </w:r>
      <w:r>
        <w:t>la communauté de tous les fidèles</w:t>
      </w:r>
      <w:r w:rsidR="00204FBA">
        <w:t xml:space="preserve"> et l’ensemble du peuple égyptien</w:t>
      </w:r>
      <w:r w:rsidRPr="008B12FC">
        <w:rPr>
          <w:szCs w:val="24"/>
        </w:rPr>
        <w:t>.</w:t>
      </w:r>
      <w:r w:rsidR="008B12FC" w:rsidRPr="008B12FC">
        <w:rPr>
          <w:rFonts w:cs="Calibri"/>
          <w:szCs w:val="24"/>
          <w:shd w:val="clear" w:color="auto" w:fill="FFFFFF"/>
        </w:rPr>
        <w:t xml:space="preserve"> Nous prions pour que cessent violence et persécution à l’égard des communautés chrétiennes et de l’ensemble de  la nation égyptienne</w:t>
      </w:r>
      <w:r w:rsidR="008B12FC">
        <w:rPr>
          <w:rFonts w:cs="Calibri"/>
          <w:szCs w:val="24"/>
          <w:shd w:val="clear" w:color="auto" w:fill="FFFFFF"/>
        </w:rPr>
        <w:t xml:space="preserve">. </w:t>
      </w:r>
      <w:r w:rsidR="00176257" w:rsidRPr="008B12FC">
        <w:rPr>
          <w:szCs w:val="24"/>
        </w:rPr>
        <w:t>Les chrétiens d’Orient et d’O</w:t>
      </w:r>
      <w:r w:rsidRPr="008B12FC">
        <w:rPr>
          <w:szCs w:val="24"/>
        </w:rPr>
        <w:t>ccident fêtent Pâques</w:t>
      </w:r>
      <w:r>
        <w:t xml:space="preserve"> ensemble cette année. La</w:t>
      </w:r>
      <w:r w:rsidR="00BB29D3">
        <w:t xml:space="preserve"> résurrection de Notre Seigneur Jésus-Christ en renversant l’ordre établi donne au monde</w:t>
      </w:r>
      <w:r>
        <w:t xml:space="preserve"> la ferme assurance que la vie a triomphé </w:t>
      </w:r>
      <w:r w:rsidR="00BB29D3">
        <w:t>pour toujours de</w:t>
      </w:r>
      <w:r>
        <w:t xml:space="preserve"> la mort.</w:t>
      </w:r>
    </w:p>
    <w:p w:rsidR="00993AF1" w:rsidRDefault="00993AF1" w:rsidP="00993AF1">
      <w:r>
        <w:t xml:space="preserve">C’est dans cette assurance que nous vous </w:t>
      </w:r>
      <w:r w:rsidR="00E67CE3">
        <w:t xml:space="preserve">disons notre profonde sympathie et vous </w:t>
      </w:r>
      <w:proofErr w:type="gramStart"/>
      <w:r w:rsidR="00E67CE3">
        <w:t>assuro</w:t>
      </w:r>
      <w:bookmarkStart w:id="0" w:name="_GoBack"/>
      <w:bookmarkEnd w:id="0"/>
      <w:r w:rsidR="00E67CE3">
        <w:t>ns</w:t>
      </w:r>
      <w:proofErr w:type="gramEnd"/>
      <w:r w:rsidR="00E67CE3">
        <w:t xml:space="preserve"> de nos sentiments respectueux et fraternels</w:t>
      </w:r>
      <w:r>
        <w:t xml:space="preserve"> </w:t>
      </w:r>
    </w:p>
    <w:p w:rsidR="005B5907" w:rsidRDefault="005B5907" w:rsidP="00993AF1"/>
    <w:p w:rsidR="005B5907" w:rsidRDefault="005B5907" w:rsidP="00993AF1"/>
    <w:p w:rsidR="005B5907" w:rsidRPr="00282BC5" w:rsidRDefault="005B5907" w:rsidP="005B5907">
      <w:pPr>
        <w:pStyle w:val="Default"/>
        <w:rPr>
          <w:rFonts w:cstheme="minorHAnsi"/>
          <w:sz w:val="22"/>
          <w:szCs w:val="22"/>
        </w:rPr>
      </w:pPr>
      <w:r w:rsidRPr="00282BC5">
        <w:rPr>
          <w:rFonts w:cstheme="minorHAnsi"/>
          <w:sz w:val="22"/>
          <w:szCs w:val="22"/>
        </w:rPr>
        <w:t xml:space="preserve">Pasteur François CLAVAIROLY – Métropolite EMMANUEL – Mgr Georges PONTIER </w:t>
      </w:r>
      <w:r w:rsidRPr="00282BC5">
        <w:rPr>
          <w:rFonts w:cstheme="minorHAnsi"/>
          <w:sz w:val="22"/>
          <w:szCs w:val="22"/>
        </w:rPr>
        <w:tab/>
      </w:r>
      <w:r w:rsidRPr="00282BC5">
        <w:rPr>
          <w:rFonts w:cstheme="minorHAnsi"/>
          <w:sz w:val="22"/>
          <w:szCs w:val="22"/>
        </w:rPr>
        <w:tab/>
      </w:r>
    </w:p>
    <w:p w:rsidR="005B5907" w:rsidRPr="00282BC5" w:rsidRDefault="005B5907" w:rsidP="005B5907">
      <w:pPr>
        <w:rPr>
          <w:rFonts w:cstheme="minorHAnsi"/>
          <w:i/>
          <w:sz w:val="28"/>
          <w:szCs w:val="28"/>
        </w:rPr>
      </w:pP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r w:rsidRPr="00282BC5">
        <w:rPr>
          <w:rFonts w:cstheme="minorHAnsi"/>
          <w:sz w:val="28"/>
          <w:szCs w:val="28"/>
        </w:rPr>
        <w:tab/>
      </w:r>
      <w:proofErr w:type="gramStart"/>
      <w:r w:rsidRPr="00282BC5">
        <w:rPr>
          <w:rFonts w:cstheme="minorHAnsi"/>
          <w:i/>
          <w:sz w:val="28"/>
          <w:szCs w:val="28"/>
        </w:rPr>
        <w:t>coprésidents</w:t>
      </w:r>
      <w:proofErr w:type="gramEnd"/>
    </w:p>
    <w:p w:rsidR="005B5907" w:rsidRDefault="005B5907" w:rsidP="00993AF1"/>
    <w:p w:rsidR="00993AF1" w:rsidRDefault="00993AF1" w:rsidP="00993AF1"/>
    <w:p w:rsidR="00643B97" w:rsidRDefault="00643B97"/>
    <w:sectPr w:rsidR="00643B97" w:rsidSect="007B5ABB">
      <w:headerReference w:type="first" r:id="rId8"/>
      <w:footerReference w:type="first" r:id="rId9"/>
      <w:pgSz w:w="11906" w:h="16838" w:code="9"/>
      <w:pgMar w:top="680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B2" w:rsidRDefault="00D672B2" w:rsidP="00B723A0">
      <w:r>
        <w:separator/>
      </w:r>
    </w:p>
  </w:endnote>
  <w:endnote w:type="continuationSeparator" w:id="0">
    <w:p w:rsidR="00D672B2" w:rsidRDefault="00D672B2" w:rsidP="00B7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charset w:val="00"/>
    <w:family w:val="auto"/>
    <w:pitch w:val="variable"/>
    <w:sig w:usb0="A00000AF" w:usb1="40000048" w:usb2="00000000" w:usb3="00000000" w:csb0="00000111" w:csb1="00000000"/>
  </w:font>
  <w:font w:name="Garamond BE"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2" w:rsidRPr="00D14D09" w:rsidRDefault="00D14D09" w:rsidP="00D14D09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2880360" cy="377952"/>
          <wp:effectExtent l="19050" t="0" r="0" b="0"/>
          <wp:docPr id="3" name="Image 2" descr="CECEF - Pied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F - PiedDe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3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B2" w:rsidRDefault="00D672B2" w:rsidP="00B723A0">
      <w:r>
        <w:separator/>
      </w:r>
    </w:p>
  </w:footnote>
  <w:footnote w:type="continuationSeparator" w:id="0">
    <w:p w:rsidR="00D672B2" w:rsidRDefault="00D672B2" w:rsidP="00B7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A0" w:rsidRDefault="00B723A0">
    <w:pPr>
      <w:pStyle w:val="En-tte"/>
    </w:pPr>
    <w:r>
      <w:rPr>
        <w:noProof/>
        <w:lang w:eastAsia="fr-FR"/>
      </w:rPr>
      <w:drawing>
        <wp:inline distT="0" distB="0" distL="0" distR="0">
          <wp:extent cx="2175510" cy="1307885"/>
          <wp:effectExtent l="19050" t="0" r="0" b="0"/>
          <wp:docPr id="1" name="Image 0" descr="CECEF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F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677" cy="130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6257">
      <w:tab/>
    </w:r>
    <w:r w:rsidR="00176257">
      <w:tab/>
      <w:t>Rameaux 2017</w:t>
    </w:r>
    <w:r w:rsidR="00176257">
      <w:tab/>
    </w:r>
    <w:r w:rsidR="00176257">
      <w:tab/>
    </w:r>
    <w:r w:rsidR="0017625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48"/>
    <w:rsid w:val="000014FE"/>
    <w:rsid w:val="00020B15"/>
    <w:rsid w:val="00024DB5"/>
    <w:rsid w:val="000321CF"/>
    <w:rsid w:val="00032F3A"/>
    <w:rsid w:val="000367A5"/>
    <w:rsid w:val="00040B9C"/>
    <w:rsid w:val="00042A5F"/>
    <w:rsid w:val="0005376A"/>
    <w:rsid w:val="00054757"/>
    <w:rsid w:val="00064680"/>
    <w:rsid w:val="00071816"/>
    <w:rsid w:val="0007669F"/>
    <w:rsid w:val="00077CC4"/>
    <w:rsid w:val="0008109C"/>
    <w:rsid w:val="00090A34"/>
    <w:rsid w:val="00094063"/>
    <w:rsid w:val="000A1252"/>
    <w:rsid w:val="000B2304"/>
    <w:rsid w:val="000C685C"/>
    <w:rsid w:val="000D2972"/>
    <w:rsid w:val="000D69C1"/>
    <w:rsid w:val="000E631F"/>
    <w:rsid w:val="000F7E9B"/>
    <w:rsid w:val="0011311B"/>
    <w:rsid w:val="00117964"/>
    <w:rsid w:val="00124B3C"/>
    <w:rsid w:val="0012518D"/>
    <w:rsid w:val="0013073B"/>
    <w:rsid w:val="00130CE2"/>
    <w:rsid w:val="00133736"/>
    <w:rsid w:val="00134B1C"/>
    <w:rsid w:val="001367D8"/>
    <w:rsid w:val="00152AFC"/>
    <w:rsid w:val="00154730"/>
    <w:rsid w:val="00154C2A"/>
    <w:rsid w:val="001576E2"/>
    <w:rsid w:val="001600A3"/>
    <w:rsid w:val="00161381"/>
    <w:rsid w:val="00161FBF"/>
    <w:rsid w:val="001640B3"/>
    <w:rsid w:val="0016565B"/>
    <w:rsid w:val="00170110"/>
    <w:rsid w:val="001710FC"/>
    <w:rsid w:val="00171A26"/>
    <w:rsid w:val="001723AD"/>
    <w:rsid w:val="0017289E"/>
    <w:rsid w:val="00173BD7"/>
    <w:rsid w:val="00173DFA"/>
    <w:rsid w:val="00176257"/>
    <w:rsid w:val="0017707F"/>
    <w:rsid w:val="001921D9"/>
    <w:rsid w:val="001943C5"/>
    <w:rsid w:val="001A038E"/>
    <w:rsid w:val="001A23E6"/>
    <w:rsid w:val="001A5473"/>
    <w:rsid w:val="001B0A88"/>
    <w:rsid w:val="001B4833"/>
    <w:rsid w:val="001B6B5D"/>
    <w:rsid w:val="001C069B"/>
    <w:rsid w:val="001C3BA9"/>
    <w:rsid w:val="001C5853"/>
    <w:rsid w:val="001D0E72"/>
    <w:rsid w:val="001D6C4D"/>
    <w:rsid w:val="001F08F3"/>
    <w:rsid w:val="001F632A"/>
    <w:rsid w:val="00200910"/>
    <w:rsid w:val="00203A13"/>
    <w:rsid w:val="00204FBA"/>
    <w:rsid w:val="00211A5B"/>
    <w:rsid w:val="00216CFF"/>
    <w:rsid w:val="00216E8F"/>
    <w:rsid w:val="0022482E"/>
    <w:rsid w:val="00224B3B"/>
    <w:rsid w:val="0023794A"/>
    <w:rsid w:val="002405D4"/>
    <w:rsid w:val="002458CA"/>
    <w:rsid w:val="00247A17"/>
    <w:rsid w:val="00252DB3"/>
    <w:rsid w:val="00253F05"/>
    <w:rsid w:val="00257CCB"/>
    <w:rsid w:val="00264EF2"/>
    <w:rsid w:val="00270BD2"/>
    <w:rsid w:val="00275BCB"/>
    <w:rsid w:val="002761C9"/>
    <w:rsid w:val="00282BC5"/>
    <w:rsid w:val="00282CE1"/>
    <w:rsid w:val="00286ADA"/>
    <w:rsid w:val="00293AF6"/>
    <w:rsid w:val="00294360"/>
    <w:rsid w:val="00297349"/>
    <w:rsid w:val="002A4E8D"/>
    <w:rsid w:val="002A6843"/>
    <w:rsid w:val="002A68B6"/>
    <w:rsid w:val="002B1C38"/>
    <w:rsid w:val="002B5544"/>
    <w:rsid w:val="002B750E"/>
    <w:rsid w:val="002C21C9"/>
    <w:rsid w:val="002C5882"/>
    <w:rsid w:val="002D2D86"/>
    <w:rsid w:val="002D58DE"/>
    <w:rsid w:val="00300726"/>
    <w:rsid w:val="00305789"/>
    <w:rsid w:val="00306225"/>
    <w:rsid w:val="0031209D"/>
    <w:rsid w:val="00321C32"/>
    <w:rsid w:val="00323892"/>
    <w:rsid w:val="00333539"/>
    <w:rsid w:val="00334118"/>
    <w:rsid w:val="00336A9A"/>
    <w:rsid w:val="003422DC"/>
    <w:rsid w:val="00351F31"/>
    <w:rsid w:val="003532B1"/>
    <w:rsid w:val="0035470F"/>
    <w:rsid w:val="00356AA5"/>
    <w:rsid w:val="003609B1"/>
    <w:rsid w:val="00363B37"/>
    <w:rsid w:val="0036465E"/>
    <w:rsid w:val="00365599"/>
    <w:rsid w:val="00372CF7"/>
    <w:rsid w:val="00372F47"/>
    <w:rsid w:val="003736E5"/>
    <w:rsid w:val="003741ED"/>
    <w:rsid w:val="003772DE"/>
    <w:rsid w:val="003773DB"/>
    <w:rsid w:val="0038021A"/>
    <w:rsid w:val="00381AE6"/>
    <w:rsid w:val="0039027E"/>
    <w:rsid w:val="00390A31"/>
    <w:rsid w:val="00390F28"/>
    <w:rsid w:val="0039191F"/>
    <w:rsid w:val="003920E4"/>
    <w:rsid w:val="0039657B"/>
    <w:rsid w:val="003A5D97"/>
    <w:rsid w:val="003A7757"/>
    <w:rsid w:val="003C336D"/>
    <w:rsid w:val="003C3B0F"/>
    <w:rsid w:val="003C4D38"/>
    <w:rsid w:val="003C55C2"/>
    <w:rsid w:val="003D1B31"/>
    <w:rsid w:val="003D2F97"/>
    <w:rsid w:val="003D6CFD"/>
    <w:rsid w:val="003E0C8F"/>
    <w:rsid w:val="003E6E1B"/>
    <w:rsid w:val="004032AD"/>
    <w:rsid w:val="00404F96"/>
    <w:rsid w:val="00405001"/>
    <w:rsid w:val="004126B3"/>
    <w:rsid w:val="00416122"/>
    <w:rsid w:val="00420C53"/>
    <w:rsid w:val="00426BC3"/>
    <w:rsid w:val="00427E7C"/>
    <w:rsid w:val="00432AFC"/>
    <w:rsid w:val="004336FB"/>
    <w:rsid w:val="00447C4E"/>
    <w:rsid w:val="00447D5C"/>
    <w:rsid w:val="00451FCF"/>
    <w:rsid w:val="00453AD0"/>
    <w:rsid w:val="0045480E"/>
    <w:rsid w:val="0046228A"/>
    <w:rsid w:val="00467953"/>
    <w:rsid w:val="004731D0"/>
    <w:rsid w:val="004837F7"/>
    <w:rsid w:val="00492875"/>
    <w:rsid w:val="0049489F"/>
    <w:rsid w:val="00495A1B"/>
    <w:rsid w:val="00496B16"/>
    <w:rsid w:val="004A3D27"/>
    <w:rsid w:val="004A47C8"/>
    <w:rsid w:val="004B47D5"/>
    <w:rsid w:val="004C6C15"/>
    <w:rsid w:val="004D0368"/>
    <w:rsid w:val="004D4075"/>
    <w:rsid w:val="004D4796"/>
    <w:rsid w:val="004D5F2A"/>
    <w:rsid w:val="004E35C5"/>
    <w:rsid w:val="00501A26"/>
    <w:rsid w:val="00501D01"/>
    <w:rsid w:val="0050433A"/>
    <w:rsid w:val="005077BB"/>
    <w:rsid w:val="00514957"/>
    <w:rsid w:val="005174DD"/>
    <w:rsid w:val="00526B74"/>
    <w:rsid w:val="00531F18"/>
    <w:rsid w:val="00536F44"/>
    <w:rsid w:val="00536FD9"/>
    <w:rsid w:val="00541F83"/>
    <w:rsid w:val="005426E1"/>
    <w:rsid w:val="00543911"/>
    <w:rsid w:val="00545BE9"/>
    <w:rsid w:val="00551527"/>
    <w:rsid w:val="00552CC3"/>
    <w:rsid w:val="00553695"/>
    <w:rsid w:val="005739DA"/>
    <w:rsid w:val="005769D5"/>
    <w:rsid w:val="005779C7"/>
    <w:rsid w:val="00580B3C"/>
    <w:rsid w:val="0059129D"/>
    <w:rsid w:val="00591412"/>
    <w:rsid w:val="005A57B8"/>
    <w:rsid w:val="005A6C61"/>
    <w:rsid w:val="005B5907"/>
    <w:rsid w:val="005C02E2"/>
    <w:rsid w:val="005C64F5"/>
    <w:rsid w:val="005D3BA5"/>
    <w:rsid w:val="005D64D9"/>
    <w:rsid w:val="005E0990"/>
    <w:rsid w:val="005E0BC3"/>
    <w:rsid w:val="005E48F8"/>
    <w:rsid w:val="005E6322"/>
    <w:rsid w:val="005E7FBC"/>
    <w:rsid w:val="005F37FC"/>
    <w:rsid w:val="005F54E0"/>
    <w:rsid w:val="005F7D18"/>
    <w:rsid w:val="00600A3C"/>
    <w:rsid w:val="00602C50"/>
    <w:rsid w:val="006040E2"/>
    <w:rsid w:val="00604397"/>
    <w:rsid w:val="00610BC6"/>
    <w:rsid w:val="006179C7"/>
    <w:rsid w:val="006213A7"/>
    <w:rsid w:val="00625188"/>
    <w:rsid w:val="0062558A"/>
    <w:rsid w:val="0063686D"/>
    <w:rsid w:val="00642D5C"/>
    <w:rsid w:val="00643B97"/>
    <w:rsid w:val="00643C41"/>
    <w:rsid w:val="00657295"/>
    <w:rsid w:val="006579A8"/>
    <w:rsid w:val="00666043"/>
    <w:rsid w:val="00671FAE"/>
    <w:rsid w:val="00691095"/>
    <w:rsid w:val="00691E2B"/>
    <w:rsid w:val="00693F2D"/>
    <w:rsid w:val="006A0B38"/>
    <w:rsid w:val="006A576F"/>
    <w:rsid w:val="006B2987"/>
    <w:rsid w:val="006B6118"/>
    <w:rsid w:val="006B68E4"/>
    <w:rsid w:val="006B6FB2"/>
    <w:rsid w:val="006C1DE4"/>
    <w:rsid w:val="006C5AC1"/>
    <w:rsid w:val="006C5DFF"/>
    <w:rsid w:val="006C792F"/>
    <w:rsid w:val="006D1EED"/>
    <w:rsid w:val="006E4329"/>
    <w:rsid w:val="006E5DBB"/>
    <w:rsid w:val="006E5EAA"/>
    <w:rsid w:val="006F3812"/>
    <w:rsid w:val="006F48FE"/>
    <w:rsid w:val="0070139E"/>
    <w:rsid w:val="00711CF8"/>
    <w:rsid w:val="00713E6A"/>
    <w:rsid w:val="007211DD"/>
    <w:rsid w:val="00735028"/>
    <w:rsid w:val="00745E40"/>
    <w:rsid w:val="00751CCE"/>
    <w:rsid w:val="00756B0A"/>
    <w:rsid w:val="00760ADF"/>
    <w:rsid w:val="007621BA"/>
    <w:rsid w:val="00764EC7"/>
    <w:rsid w:val="00765053"/>
    <w:rsid w:val="007661F4"/>
    <w:rsid w:val="0077144B"/>
    <w:rsid w:val="00773510"/>
    <w:rsid w:val="007736A5"/>
    <w:rsid w:val="00774E32"/>
    <w:rsid w:val="007753A1"/>
    <w:rsid w:val="00775E2E"/>
    <w:rsid w:val="00776D52"/>
    <w:rsid w:val="0078224A"/>
    <w:rsid w:val="00783EE1"/>
    <w:rsid w:val="00785AAD"/>
    <w:rsid w:val="007863D2"/>
    <w:rsid w:val="007923C1"/>
    <w:rsid w:val="007931EC"/>
    <w:rsid w:val="007938F8"/>
    <w:rsid w:val="007A4E1F"/>
    <w:rsid w:val="007B23CB"/>
    <w:rsid w:val="007B3288"/>
    <w:rsid w:val="007B5025"/>
    <w:rsid w:val="007B57D1"/>
    <w:rsid w:val="007B5ABB"/>
    <w:rsid w:val="007B6BDA"/>
    <w:rsid w:val="007C261B"/>
    <w:rsid w:val="007C5D9B"/>
    <w:rsid w:val="007C6141"/>
    <w:rsid w:val="007C632E"/>
    <w:rsid w:val="007D0379"/>
    <w:rsid w:val="007D7C52"/>
    <w:rsid w:val="007E22D0"/>
    <w:rsid w:val="007E7A93"/>
    <w:rsid w:val="007F0D1E"/>
    <w:rsid w:val="007F5B3B"/>
    <w:rsid w:val="007F6ADD"/>
    <w:rsid w:val="00805FD8"/>
    <w:rsid w:val="008066EC"/>
    <w:rsid w:val="008156D2"/>
    <w:rsid w:val="00815B5B"/>
    <w:rsid w:val="00816B9D"/>
    <w:rsid w:val="00822050"/>
    <w:rsid w:val="00822640"/>
    <w:rsid w:val="00824D09"/>
    <w:rsid w:val="00833868"/>
    <w:rsid w:val="00840582"/>
    <w:rsid w:val="00843794"/>
    <w:rsid w:val="00844ED3"/>
    <w:rsid w:val="008501A4"/>
    <w:rsid w:val="00851DCC"/>
    <w:rsid w:val="00857741"/>
    <w:rsid w:val="008656B4"/>
    <w:rsid w:val="00866111"/>
    <w:rsid w:val="0087216A"/>
    <w:rsid w:val="008758A5"/>
    <w:rsid w:val="00876848"/>
    <w:rsid w:val="008778B1"/>
    <w:rsid w:val="00895408"/>
    <w:rsid w:val="008954E7"/>
    <w:rsid w:val="00897E00"/>
    <w:rsid w:val="008A4CFD"/>
    <w:rsid w:val="008A7553"/>
    <w:rsid w:val="008B12FC"/>
    <w:rsid w:val="008D14EF"/>
    <w:rsid w:val="008D604A"/>
    <w:rsid w:val="008E116F"/>
    <w:rsid w:val="008E5C27"/>
    <w:rsid w:val="0090064E"/>
    <w:rsid w:val="0091410D"/>
    <w:rsid w:val="00915FD1"/>
    <w:rsid w:val="00922620"/>
    <w:rsid w:val="00923521"/>
    <w:rsid w:val="00924AF2"/>
    <w:rsid w:val="0092721B"/>
    <w:rsid w:val="00930BA5"/>
    <w:rsid w:val="009322AD"/>
    <w:rsid w:val="00933056"/>
    <w:rsid w:val="00937FE2"/>
    <w:rsid w:val="00941D15"/>
    <w:rsid w:val="009436F7"/>
    <w:rsid w:val="00944EA7"/>
    <w:rsid w:val="00945EBC"/>
    <w:rsid w:val="00950878"/>
    <w:rsid w:val="00955E5D"/>
    <w:rsid w:val="009565D5"/>
    <w:rsid w:val="009612A2"/>
    <w:rsid w:val="00962FBE"/>
    <w:rsid w:val="00966816"/>
    <w:rsid w:val="00967C0D"/>
    <w:rsid w:val="0097376B"/>
    <w:rsid w:val="00974C2F"/>
    <w:rsid w:val="009757ED"/>
    <w:rsid w:val="009812F4"/>
    <w:rsid w:val="00982DBB"/>
    <w:rsid w:val="00983E87"/>
    <w:rsid w:val="00984FB8"/>
    <w:rsid w:val="00985153"/>
    <w:rsid w:val="00993AF1"/>
    <w:rsid w:val="0099440A"/>
    <w:rsid w:val="00995343"/>
    <w:rsid w:val="009A11E1"/>
    <w:rsid w:val="009A1B99"/>
    <w:rsid w:val="009A33CD"/>
    <w:rsid w:val="009A523E"/>
    <w:rsid w:val="009B2663"/>
    <w:rsid w:val="009B6090"/>
    <w:rsid w:val="009B72E1"/>
    <w:rsid w:val="009C750B"/>
    <w:rsid w:val="009D033F"/>
    <w:rsid w:val="009D1717"/>
    <w:rsid w:val="009D3ABF"/>
    <w:rsid w:val="009D6441"/>
    <w:rsid w:val="009E4120"/>
    <w:rsid w:val="009E50D1"/>
    <w:rsid w:val="009F6944"/>
    <w:rsid w:val="00A0030A"/>
    <w:rsid w:val="00A0346E"/>
    <w:rsid w:val="00A06E7B"/>
    <w:rsid w:val="00A1377E"/>
    <w:rsid w:val="00A1484D"/>
    <w:rsid w:val="00A14CA1"/>
    <w:rsid w:val="00A173F2"/>
    <w:rsid w:val="00A24289"/>
    <w:rsid w:val="00A34771"/>
    <w:rsid w:val="00A353C8"/>
    <w:rsid w:val="00A36BCD"/>
    <w:rsid w:val="00A51DF5"/>
    <w:rsid w:val="00A54414"/>
    <w:rsid w:val="00A60DD3"/>
    <w:rsid w:val="00A6319B"/>
    <w:rsid w:val="00A74BDD"/>
    <w:rsid w:val="00A75EFB"/>
    <w:rsid w:val="00A76602"/>
    <w:rsid w:val="00A8223E"/>
    <w:rsid w:val="00A92F3E"/>
    <w:rsid w:val="00AA1807"/>
    <w:rsid w:val="00AA460B"/>
    <w:rsid w:val="00AA481C"/>
    <w:rsid w:val="00AA5919"/>
    <w:rsid w:val="00AB00F7"/>
    <w:rsid w:val="00AB53BF"/>
    <w:rsid w:val="00AB69D6"/>
    <w:rsid w:val="00AC0804"/>
    <w:rsid w:val="00AC696B"/>
    <w:rsid w:val="00AC7F49"/>
    <w:rsid w:val="00AD1F32"/>
    <w:rsid w:val="00AD2710"/>
    <w:rsid w:val="00AD5C49"/>
    <w:rsid w:val="00AD62C1"/>
    <w:rsid w:val="00AE619B"/>
    <w:rsid w:val="00AE67E5"/>
    <w:rsid w:val="00AF5341"/>
    <w:rsid w:val="00B06888"/>
    <w:rsid w:val="00B10B4D"/>
    <w:rsid w:val="00B15104"/>
    <w:rsid w:val="00B163D4"/>
    <w:rsid w:val="00B17030"/>
    <w:rsid w:val="00B219AA"/>
    <w:rsid w:val="00B31F53"/>
    <w:rsid w:val="00B37480"/>
    <w:rsid w:val="00B43AF1"/>
    <w:rsid w:val="00B44BC6"/>
    <w:rsid w:val="00B4722D"/>
    <w:rsid w:val="00B5417A"/>
    <w:rsid w:val="00B54442"/>
    <w:rsid w:val="00B550CB"/>
    <w:rsid w:val="00B564AA"/>
    <w:rsid w:val="00B56E72"/>
    <w:rsid w:val="00B60C11"/>
    <w:rsid w:val="00B723A0"/>
    <w:rsid w:val="00B7240C"/>
    <w:rsid w:val="00B726B6"/>
    <w:rsid w:val="00B75661"/>
    <w:rsid w:val="00B765AA"/>
    <w:rsid w:val="00B7701D"/>
    <w:rsid w:val="00B8075D"/>
    <w:rsid w:val="00B84F85"/>
    <w:rsid w:val="00B90FCC"/>
    <w:rsid w:val="00B9112D"/>
    <w:rsid w:val="00B95154"/>
    <w:rsid w:val="00B9579E"/>
    <w:rsid w:val="00B97BD9"/>
    <w:rsid w:val="00B97CF5"/>
    <w:rsid w:val="00BA6A0F"/>
    <w:rsid w:val="00BB0D6B"/>
    <w:rsid w:val="00BB29D3"/>
    <w:rsid w:val="00BB42E3"/>
    <w:rsid w:val="00BB7DFC"/>
    <w:rsid w:val="00BD5BEB"/>
    <w:rsid w:val="00BD5DC5"/>
    <w:rsid w:val="00BE1199"/>
    <w:rsid w:val="00BE1E16"/>
    <w:rsid w:val="00BF1323"/>
    <w:rsid w:val="00BF1C4A"/>
    <w:rsid w:val="00BF4D84"/>
    <w:rsid w:val="00C009E7"/>
    <w:rsid w:val="00C1181E"/>
    <w:rsid w:val="00C12518"/>
    <w:rsid w:val="00C20625"/>
    <w:rsid w:val="00C20C3D"/>
    <w:rsid w:val="00C20FF2"/>
    <w:rsid w:val="00C237C5"/>
    <w:rsid w:val="00C24B94"/>
    <w:rsid w:val="00C30FCF"/>
    <w:rsid w:val="00C334D9"/>
    <w:rsid w:val="00C37041"/>
    <w:rsid w:val="00C502CF"/>
    <w:rsid w:val="00C52BAD"/>
    <w:rsid w:val="00C6365C"/>
    <w:rsid w:val="00C70189"/>
    <w:rsid w:val="00C70FC4"/>
    <w:rsid w:val="00C72A2B"/>
    <w:rsid w:val="00C7349E"/>
    <w:rsid w:val="00C809A9"/>
    <w:rsid w:val="00C82447"/>
    <w:rsid w:val="00C82B50"/>
    <w:rsid w:val="00C82BF9"/>
    <w:rsid w:val="00C83564"/>
    <w:rsid w:val="00C83627"/>
    <w:rsid w:val="00C84B7C"/>
    <w:rsid w:val="00C85F4E"/>
    <w:rsid w:val="00C907B7"/>
    <w:rsid w:val="00C937B1"/>
    <w:rsid w:val="00C93B14"/>
    <w:rsid w:val="00C9568F"/>
    <w:rsid w:val="00C95844"/>
    <w:rsid w:val="00C95D70"/>
    <w:rsid w:val="00C95F48"/>
    <w:rsid w:val="00CA164C"/>
    <w:rsid w:val="00CA330A"/>
    <w:rsid w:val="00CA52A1"/>
    <w:rsid w:val="00CA5FA3"/>
    <w:rsid w:val="00CB0384"/>
    <w:rsid w:val="00CB337C"/>
    <w:rsid w:val="00CB385A"/>
    <w:rsid w:val="00CB7A60"/>
    <w:rsid w:val="00CC2337"/>
    <w:rsid w:val="00CC4D2D"/>
    <w:rsid w:val="00CD5EBE"/>
    <w:rsid w:val="00CD6F95"/>
    <w:rsid w:val="00CD7476"/>
    <w:rsid w:val="00CE0600"/>
    <w:rsid w:val="00CE09F3"/>
    <w:rsid w:val="00CE27E0"/>
    <w:rsid w:val="00CE6C5D"/>
    <w:rsid w:val="00CF0BF5"/>
    <w:rsid w:val="00CF6258"/>
    <w:rsid w:val="00D0173B"/>
    <w:rsid w:val="00D03E41"/>
    <w:rsid w:val="00D07D59"/>
    <w:rsid w:val="00D13226"/>
    <w:rsid w:val="00D14211"/>
    <w:rsid w:val="00D14D09"/>
    <w:rsid w:val="00D200A5"/>
    <w:rsid w:val="00D25D05"/>
    <w:rsid w:val="00D27361"/>
    <w:rsid w:val="00D30365"/>
    <w:rsid w:val="00D30F6E"/>
    <w:rsid w:val="00D31606"/>
    <w:rsid w:val="00D35DF9"/>
    <w:rsid w:val="00D37B9E"/>
    <w:rsid w:val="00D44DF8"/>
    <w:rsid w:val="00D47621"/>
    <w:rsid w:val="00D51B33"/>
    <w:rsid w:val="00D5238B"/>
    <w:rsid w:val="00D61562"/>
    <w:rsid w:val="00D643AE"/>
    <w:rsid w:val="00D649A5"/>
    <w:rsid w:val="00D6504D"/>
    <w:rsid w:val="00D672B2"/>
    <w:rsid w:val="00D714CA"/>
    <w:rsid w:val="00D8213E"/>
    <w:rsid w:val="00D8447C"/>
    <w:rsid w:val="00D8634B"/>
    <w:rsid w:val="00D87B9C"/>
    <w:rsid w:val="00D87C75"/>
    <w:rsid w:val="00D90141"/>
    <w:rsid w:val="00D93100"/>
    <w:rsid w:val="00D93664"/>
    <w:rsid w:val="00D95A4B"/>
    <w:rsid w:val="00D9775A"/>
    <w:rsid w:val="00DA495B"/>
    <w:rsid w:val="00DA76ED"/>
    <w:rsid w:val="00DB179F"/>
    <w:rsid w:val="00DC4271"/>
    <w:rsid w:val="00DC7235"/>
    <w:rsid w:val="00DC770C"/>
    <w:rsid w:val="00DD1C5E"/>
    <w:rsid w:val="00DD6CD1"/>
    <w:rsid w:val="00DE199A"/>
    <w:rsid w:val="00DE2484"/>
    <w:rsid w:val="00DE3B37"/>
    <w:rsid w:val="00DE5B42"/>
    <w:rsid w:val="00DE62EF"/>
    <w:rsid w:val="00DF1625"/>
    <w:rsid w:val="00DF387F"/>
    <w:rsid w:val="00E02907"/>
    <w:rsid w:val="00E1262E"/>
    <w:rsid w:val="00E21F38"/>
    <w:rsid w:val="00E22B57"/>
    <w:rsid w:val="00E22B89"/>
    <w:rsid w:val="00E25F0A"/>
    <w:rsid w:val="00E31B1A"/>
    <w:rsid w:val="00E320D5"/>
    <w:rsid w:val="00E32C1C"/>
    <w:rsid w:val="00E3330D"/>
    <w:rsid w:val="00E344D2"/>
    <w:rsid w:val="00E35B91"/>
    <w:rsid w:val="00E43305"/>
    <w:rsid w:val="00E43EFB"/>
    <w:rsid w:val="00E47424"/>
    <w:rsid w:val="00E52959"/>
    <w:rsid w:val="00E5414A"/>
    <w:rsid w:val="00E54B9F"/>
    <w:rsid w:val="00E60EA0"/>
    <w:rsid w:val="00E636E1"/>
    <w:rsid w:val="00E670DE"/>
    <w:rsid w:val="00E67B23"/>
    <w:rsid w:val="00E67CE3"/>
    <w:rsid w:val="00E72686"/>
    <w:rsid w:val="00E75DB8"/>
    <w:rsid w:val="00E83DDD"/>
    <w:rsid w:val="00E84CCB"/>
    <w:rsid w:val="00E87E2B"/>
    <w:rsid w:val="00E90802"/>
    <w:rsid w:val="00E91504"/>
    <w:rsid w:val="00E9771B"/>
    <w:rsid w:val="00EA0FAC"/>
    <w:rsid w:val="00EA2125"/>
    <w:rsid w:val="00EB3BE8"/>
    <w:rsid w:val="00EB6F92"/>
    <w:rsid w:val="00EB769F"/>
    <w:rsid w:val="00EC2E49"/>
    <w:rsid w:val="00EC50A9"/>
    <w:rsid w:val="00ED55AF"/>
    <w:rsid w:val="00ED63AF"/>
    <w:rsid w:val="00EE2052"/>
    <w:rsid w:val="00EE4D67"/>
    <w:rsid w:val="00EE6DC9"/>
    <w:rsid w:val="00EF67C1"/>
    <w:rsid w:val="00EF7658"/>
    <w:rsid w:val="00F00A02"/>
    <w:rsid w:val="00F00BFA"/>
    <w:rsid w:val="00F02268"/>
    <w:rsid w:val="00F03C86"/>
    <w:rsid w:val="00F20A4F"/>
    <w:rsid w:val="00F271E1"/>
    <w:rsid w:val="00F42219"/>
    <w:rsid w:val="00F4415E"/>
    <w:rsid w:val="00F5356B"/>
    <w:rsid w:val="00F678B5"/>
    <w:rsid w:val="00F67DEF"/>
    <w:rsid w:val="00F72ABC"/>
    <w:rsid w:val="00F72FAD"/>
    <w:rsid w:val="00F73195"/>
    <w:rsid w:val="00F82303"/>
    <w:rsid w:val="00F824E0"/>
    <w:rsid w:val="00F95064"/>
    <w:rsid w:val="00F952BC"/>
    <w:rsid w:val="00FA07E0"/>
    <w:rsid w:val="00FB1068"/>
    <w:rsid w:val="00FB10D3"/>
    <w:rsid w:val="00FB320D"/>
    <w:rsid w:val="00FB347F"/>
    <w:rsid w:val="00FB5A9F"/>
    <w:rsid w:val="00FB7998"/>
    <w:rsid w:val="00FC384A"/>
    <w:rsid w:val="00FC4D96"/>
    <w:rsid w:val="00FD2297"/>
    <w:rsid w:val="00FD44BB"/>
    <w:rsid w:val="00FD7239"/>
    <w:rsid w:val="00FE0048"/>
    <w:rsid w:val="00FE0215"/>
    <w:rsid w:val="00FE3F2D"/>
    <w:rsid w:val="00FE5475"/>
    <w:rsid w:val="00FE68AD"/>
    <w:rsid w:val="00FF1F93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18"/>
    <w:pPr>
      <w:spacing w:before="60" w:after="0" w:line="240" w:lineRule="auto"/>
      <w:jc w:val="both"/>
    </w:pPr>
    <w:rPr>
      <w:rFonts w:ascii="Calisto MT" w:hAnsi="Calisto MT"/>
      <w:sz w:val="24"/>
    </w:rPr>
  </w:style>
  <w:style w:type="paragraph" w:styleId="Titre1">
    <w:name w:val="heading 1"/>
    <w:basedOn w:val="Normal"/>
    <w:link w:val="Titre1Car"/>
    <w:uiPriority w:val="9"/>
    <w:qFormat/>
    <w:locked/>
    <w:rsid w:val="006B6118"/>
    <w:pPr>
      <w:spacing w:before="100" w:beforeAutospacing="1" w:after="100" w:afterAutospacing="1"/>
      <w:jc w:val="center"/>
      <w:outlineLvl w:val="0"/>
    </w:pPr>
    <w:rPr>
      <w:rFonts w:cs="Arial"/>
      <w:b/>
      <w:bCs/>
      <w:caps/>
      <w:kern w:val="36"/>
      <w:sz w:val="2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6118"/>
    <w:pPr>
      <w:keepNext/>
      <w:keepLines/>
      <w:spacing w:before="200"/>
      <w:outlineLvl w:val="1"/>
    </w:pPr>
    <w:rPr>
      <w:rFonts w:eastAsiaTheme="majorEastAsia" w:cstheme="majorBidi"/>
      <w:b/>
      <w:bCs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3B97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6118"/>
    <w:rPr>
      <w:rFonts w:ascii="Calisto MT" w:eastAsiaTheme="majorEastAsia" w:hAnsi="Calisto MT" w:cstheme="majorBidi"/>
      <w:b/>
      <w:bCs/>
      <w: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43B97"/>
    <w:rPr>
      <w:rFonts w:ascii="Calisto MT" w:eastAsiaTheme="majorEastAsia" w:hAnsi="Calisto MT" w:cstheme="majorBidi"/>
      <w:b/>
      <w:bCs/>
      <w:sz w:val="24"/>
    </w:rPr>
  </w:style>
  <w:style w:type="paragraph" w:customStyle="1" w:styleId="ART-Titre">
    <w:name w:val="ART-Titre"/>
    <w:basedOn w:val="Normal"/>
    <w:rsid w:val="00427E7C"/>
    <w:rPr>
      <w:rFonts w:ascii="ITC Avant Garde Gothic" w:hAnsi="ITC Avant Garde Gothic"/>
      <w:b/>
      <w:sz w:val="48"/>
    </w:rPr>
  </w:style>
  <w:style w:type="paragraph" w:customStyle="1" w:styleId="ART-Texte">
    <w:name w:val="ART-Texte"/>
    <w:basedOn w:val="Normal"/>
    <w:rsid w:val="003920E4"/>
    <w:rPr>
      <w:rFonts w:ascii="Garamond BE" w:hAnsi="Garamond BE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B6118"/>
    <w:rPr>
      <w:rFonts w:ascii="Calisto MT" w:hAnsi="Calisto MT" w:cs="Arial"/>
      <w:b/>
      <w:bCs/>
      <w:caps/>
      <w:kern w:val="36"/>
      <w:sz w:val="28"/>
      <w:szCs w:val="48"/>
      <w:lang w:eastAsia="fr-FR"/>
    </w:rPr>
  </w:style>
  <w:style w:type="paragraph" w:styleId="TM1">
    <w:name w:val="toc 1"/>
    <w:basedOn w:val="Normal"/>
    <w:next w:val="Normal"/>
    <w:autoRedefine/>
    <w:uiPriority w:val="39"/>
    <w:locked/>
    <w:rsid w:val="00CA5FA3"/>
    <w:pPr>
      <w:tabs>
        <w:tab w:val="right" w:leader="dot" w:pos="9072"/>
      </w:tabs>
      <w:spacing w:before="240" w:after="240"/>
    </w:pPr>
    <w:rPr>
      <w:b/>
      <w:bCs/>
      <w:caps/>
      <w:noProof/>
      <w:szCs w:val="20"/>
    </w:rPr>
  </w:style>
  <w:style w:type="paragraph" w:styleId="TM2">
    <w:name w:val="toc 2"/>
    <w:basedOn w:val="Normal"/>
    <w:next w:val="Normal"/>
    <w:autoRedefine/>
    <w:uiPriority w:val="39"/>
    <w:locked/>
    <w:rsid w:val="00CA5FA3"/>
    <w:pPr>
      <w:tabs>
        <w:tab w:val="right" w:leader="dot" w:pos="9072"/>
      </w:tabs>
      <w:spacing w:after="240"/>
      <w:ind w:left="238"/>
    </w:pPr>
    <w:rPr>
      <w:rFonts w:ascii="Calibri" w:hAnsi="Calibri"/>
      <w:b/>
      <w:noProof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CA5FA3"/>
    <w:pPr>
      <w:tabs>
        <w:tab w:val="right" w:leader="dot" w:pos="9072"/>
      </w:tabs>
      <w:spacing w:after="240"/>
      <w:ind w:left="482"/>
    </w:pPr>
    <w:rPr>
      <w:rFonts w:ascii="Calibri" w:hAnsi="Calibri"/>
      <w:iCs/>
      <w:noProof/>
      <w:szCs w:val="20"/>
    </w:rPr>
  </w:style>
  <w:style w:type="character" w:styleId="Accentuation">
    <w:name w:val="Emphasis"/>
    <w:basedOn w:val="Policepardfaut"/>
    <w:uiPriority w:val="20"/>
    <w:qFormat/>
    <w:locked/>
    <w:rsid w:val="00A0346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46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styleId="lev">
    <w:name w:val="Strong"/>
    <w:basedOn w:val="Policepardfaut"/>
    <w:uiPriority w:val="22"/>
    <w:qFormat/>
    <w:rsid w:val="00A0346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B723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23A0"/>
  </w:style>
  <w:style w:type="paragraph" w:styleId="Pieddepage">
    <w:name w:val="footer"/>
    <w:basedOn w:val="Normal"/>
    <w:link w:val="PieddepageCar"/>
    <w:uiPriority w:val="99"/>
    <w:unhideWhenUsed/>
    <w:rsid w:val="00B723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3A0"/>
  </w:style>
  <w:style w:type="paragraph" w:styleId="Textedebulles">
    <w:name w:val="Balloon Text"/>
    <w:basedOn w:val="Normal"/>
    <w:link w:val="TextedebullesCar"/>
    <w:uiPriority w:val="99"/>
    <w:semiHidden/>
    <w:unhideWhenUsed/>
    <w:rsid w:val="00B723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3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3B97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3B97"/>
    <w:rPr>
      <w:rFonts w:ascii="Calisto MT" w:hAnsi="Calisto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3B97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93AF1"/>
    <w:rPr>
      <w:color w:val="0000FF"/>
      <w:u w:val="single"/>
    </w:rPr>
  </w:style>
  <w:style w:type="paragraph" w:customStyle="1" w:styleId="Default">
    <w:name w:val="Default"/>
    <w:rsid w:val="005B590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18"/>
    <w:pPr>
      <w:spacing w:before="60" w:after="0" w:line="240" w:lineRule="auto"/>
      <w:jc w:val="both"/>
    </w:pPr>
    <w:rPr>
      <w:rFonts w:ascii="Calisto MT" w:hAnsi="Calisto MT"/>
      <w:sz w:val="24"/>
    </w:rPr>
  </w:style>
  <w:style w:type="paragraph" w:styleId="Titre1">
    <w:name w:val="heading 1"/>
    <w:basedOn w:val="Normal"/>
    <w:link w:val="Titre1Car"/>
    <w:uiPriority w:val="9"/>
    <w:qFormat/>
    <w:locked/>
    <w:rsid w:val="006B6118"/>
    <w:pPr>
      <w:spacing w:before="100" w:beforeAutospacing="1" w:after="100" w:afterAutospacing="1"/>
      <w:jc w:val="center"/>
      <w:outlineLvl w:val="0"/>
    </w:pPr>
    <w:rPr>
      <w:rFonts w:cs="Arial"/>
      <w:b/>
      <w:bCs/>
      <w:caps/>
      <w:kern w:val="36"/>
      <w:sz w:val="2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6118"/>
    <w:pPr>
      <w:keepNext/>
      <w:keepLines/>
      <w:spacing w:before="200"/>
      <w:outlineLvl w:val="1"/>
    </w:pPr>
    <w:rPr>
      <w:rFonts w:eastAsiaTheme="majorEastAsia" w:cstheme="majorBidi"/>
      <w:b/>
      <w:bCs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3B97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6118"/>
    <w:rPr>
      <w:rFonts w:ascii="Calisto MT" w:eastAsiaTheme="majorEastAsia" w:hAnsi="Calisto MT" w:cstheme="majorBidi"/>
      <w:b/>
      <w:bCs/>
      <w: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43B97"/>
    <w:rPr>
      <w:rFonts w:ascii="Calisto MT" w:eastAsiaTheme="majorEastAsia" w:hAnsi="Calisto MT" w:cstheme="majorBidi"/>
      <w:b/>
      <w:bCs/>
      <w:sz w:val="24"/>
    </w:rPr>
  </w:style>
  <w:style w:type="paragraph" w:customStyle="1" w:styleId="ART-Titre">
    <w:name w:val="ART-Titre"/>
    <w:basedOn w:val="Normal"/>
    <w:rsid w:val="00427E7C"/>
    <w:rPr>
      <w:rFonts w:ascii="ITC Avant Garde Gothic" w:hAnsi="ITC Avant Garde Gothic"/>
      <w:b/>
      <w:sz w:val="48"/>
    </w:rPr>
  </w:style>
  <w:style w:type="paragraph" w:customStyle="1" w:styleId="ART-Texte">
    <w:name w:val="ART-Texte"/>
    <w:basedOn w:val="Normal"/>
    <w:rsid w:val="003920E4"/>
    <w:rPr>
      <w:rFonts w:ascii="Garamond BE" w:hAnsi="Garamond BE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B6118"/>
    <w:rPr>
      <w:rFonts w:ascii="Calisto MT" w:hAnsi="Calisto MT" w:cs="Arial"/>
      <w:b/>
      <w:bCs/>
      <w:caps/>
      <w:kern w:val="36"/>
      <w:sz w:val="28"/>
      <w:szCs w:val="48"/>
      <w:lang w:eastAsia="fr-FR"/>
    </w:rPr>
  </w:style>
  <w:style w:type="paragraph" w:styleId="TM1">
    <w:name w:val="toc 1"/>
    <w:basedOn w:val="Normal"/>
    <w:next w:val="Normal"/>
    <w:autoRedefine/>
    <w:uiPriority w:val="39"/>
    <w:locked/>
    <w:rsid w:val="00CA5FA3"/>
    <w:pPr>
      <w:tabs>
        <w:tab w:val="right" w:leader="dot" w:pos="9072"/>
      </w:tabs>
      <w:spacing w:before="240" w:after="240"/>
    </w:pPr>
    <w:rPr>
      <w:b/>
      <w:bCs/>
      <w:caps/>
      <w:noProof/>
      <w:szCs w:val="20"/>
    </w:rPr>
  </w:style>
  <w:style w:type="paragraph" w:styleId="TM2">
    <w:name w:val="toc 2"/>
    <w:basedOn w:val="Normal"/>
    <w:next w:val="Normal"/>
    <w:autoRedefine/>
    <w:uiPriority w:val="39"/>
    <w:locked/>
    <w:rsid w:val="00CA5FA3"/>
    <w:pPr>
      <w:tabs>
        <w:tab w:val="right" w:leader="dot" w:pos="9072"/>
      </w:tabs>
      <w:spacing w:after="240"/>
      <w:ind w:left="238"/>
    </w:pPr>
    <w:rPr>
      <w:rFonts w:ascii="Calibri" w:hAnsi="Calibri"/>
      <w:b/>
      <w:noProof/>
      <w:szCs w:val="20"/>
    </w:rPr>
  </w:style>
  <w:style w:type="paragraph" w:styleId="TM3">
    <w:name w:val="toc 3"/>
    <w:basedOn w:val="Normal"/>
    <w:next w:val="Normal"/>
    <w:autoRedefine/>
    <w:uiPriority w:val="39"/>
    <w:locked/>
    <w:rsid w:val="00CA5FA3"/>
    <w:pPr>
      <w:tabs>
        <w:tab w:val="right" w:leader="dot" w:pos="9072"/>
      </w:tabs>
      <w:spacing w:after="240"/>
      <w:ind w:left="482"/>
    </w:pPr>
    <w:rPr>
      <w:rFonts w:ascii="Calibri" w:hAnsi="Calibri"/>
      <w:iCs/>
      <w:noProof/>
      <w:szCs w:val="20"/>
    </w:rPr>
  </w:style>
  <w:style w:type="character" w:styleId="Accentuation">
    <w:name w:val="Emphasis"/>
    <w:basedOn w:val="Policepardfaut"/>
    <w:uiPriority w:val="20"/>
    <w:qFormat/>
    <w:locked/>
    <w:rsid w:val="00A0346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46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styleId="lev">
    <w:name w:val="Strong"/>
    <w:basedOn w:val="Policepardfaut"/>
    <w:uiPriority w:val="22"/>
    <w:qFormat/>
    <w:rsid w:val="00A0346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B723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23A0"/>
  </w:style>
  <w:style w:type="paragraph" w:styleId="Pieddepage">
    <w:name w:val="footer"/>
    <w:basedOn w:val="Normal"/>
    <w:link w:val="PieddepageCar"/>
    <w:uiPriority w:val="99"/>
    <w:unhideWhenUsed/>
    <w:rsid w:val="00B723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3A0"/>
  </w:style>
  <w:style w:type="paragraph" w:styleId="Textedebulles">
    <w:name w:val="Balloon Text"/>
    <w:basedOn w:val="Normal"/>
    <w:link w:val="TextedebullesCar"/>
    <w:uiPriority w:val="99"/>
    <w:semiHidden/>
    <w:unhideWhenUsed/>
    <w:rsid w:val="00B723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3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3B97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3B97"/>
    <w:rPr>
      <w:rFonts w:ascii="Calisto MT" w:hAnsi="Calisto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3B97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93AF1"/>
    <w:rPr>
      <w:color w:val="0000FF"/>
      <w:u w:val="single"/>
    </w:rPr>
  </w:style>
  <w:style w:type="paragraph" w:customStyle="1" w:styleId="Default">
    <w:name w:val="Default"/>
    <w:rsid w:val="005B590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Liste_des_primats_de_l%27%C3%89glise_copte_orthodox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Confrence Evques de France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Roberge (SNUDC/Mme)</dc:creator>
  <cp:lastModifiedBy>Jane STRANZ</cp:lastModifiedBy>
  <cp:revision>3</cp:revision>
  <cp:lastPrinted>2012-11-12T12:57:00Z</cp:lastPrinted>
  <dcterms:created xsi:type="dcterms:W3CDTF">2017-04-10T13:22:00Z</dcterms:created>
  <dcterms:modified xsi:type="dcterms:W3CDTF">2017-04-10T13:23:00Z</dcterms:modified>
</cp:coreProperties>
</file>